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FD1"/>
          <w:sz w:val="17"/>
        </w:rPr>
        <w:t>UNIT 1 LAB · DEVICE RECOVERY WALKTHROUGH</w:t>
      </w:r>
    </w:p>
    <w:p>
      <w:pPr>
        <w:pStyle w:val="Heading1"/>
      </w:pPr>
      <w:r>
        <w:t>Lab 1 Walkthrough Planner: The Case of the Sluggish Device</w:t>
      </w:r>
    </w:p>
    <w:p>
      <w:r>
        <w:t>Team members: ____________________________________   Case card: A  B  C  D   Date: __________</w:t>
      </w:r>
    </w:p>
    <w:p>
      <w:pPr>
        <w:pStyle w:val="Heading2"/>
      </w:pPr>
      <w:r>
        <w:t>Part 1: Gather information</w:t>
      </w:r>
    </w:p>
    <w:p>
      <w:r>
        <w:t>Symptoms from the user report (what, when, where):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Quick fix we will try first, and why: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Result of the quick fix (from the teacher):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Part 2: Diagnostic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Reading</w:t>
            </w:r>
          </w:p>
        </w:tc>
        <w:tc>
          <w:tcPr>
            <w:tcW w:type="dxa" w:w="2160"/>
            <w:shd w:val="clear" w:color="auto" w:fill="E8EFFF"/>
          </w:tcPr>
          <w:p>
            <w:r/>
            <w:r>
              <w:rPr>
                <w:b/>
                <w:color w:val="0D2A63"/>
              </w:rPr>
              <w:t>Value</w:t>
            </w:r>
          </w:p>
        </w:tc>
        <w:tc>
          <w:tcPr>
            <w:tcW w:type="dxa" w:w="3168"/>
            <w:shd w:val="clear" w:color="auto" w:fill="E8EFFF"/>
          </w:tcPr>
          <w:p>
            <w:r/>
            <w:r>
              <w:rPr>
                <w:b/>
                <w:color w:val="0D2A63"/>
              </w:rPr>
              <w:t>Threshold (Lesson 1.1)</w:t>
            </w:r>
          </w:p>
        </w:tc>
        <w:tc>
          <w:tcPr>
            <w:tcW w:type="dxa" w:w="2160"/>
            <w:shd w:val="clear" w:color="auto" w:fill="E8EFFF"/>
          </w:tcPr>
          <w:p>
            <w:r/>
            <w:r>
              <w:rPr>
                <w:b/>
                <w:color w:val="0D2A63"/>
              </w:rPr>
              <w:t>Normal or problem?</w:t>
            </w:r>
          </w:p>
        </w:tc>
      </w:tr>
      <w:tr>
        <w:tc>
          <w:tcPr>
            <w:tcW w:type="dxa" w:w="2304"/>
          </w:tcPr>
          <w:p>
            <w:r>
              <w:t>CPU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3168"/>
          </w:tcPr>
          <w:p>
            <w:r>
              <w:t>Sustained above 80–90%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304"/>
          </w:tcPr>
          <w:p>
            <w:r>
              <w:t>Memory (RAM)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3168"/>
          </w:tcPr>
          <w:p>
            <w:r>
              <w:t>Sustained above 80–90%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304"/>
          </w:tcPr>
          <w:p>
            <w:r>
              <w:t>Storage (percent free)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3168"/>
          </w:tcPr>
          <w:p>
            <w:r>
              <w:t>Below 10% free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304"/>
          </w:tcPr>
          <w:p>
            <w:r>
              <w:t>Wi-Fi signal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3168"/>
          </w:tcPr>
          <w:p>
            <w:r>
              <w:t>Weak signal / disconnected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304"/>
          </w:tcPr>
          <w:p>
            <w:r>
              <w:t>ping (time and loss)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3168"/>
          </w:tcPr>
          <w:p>
            <w:r>
              <w:t>Over 100 ms or more than 1–2% loss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304"/>
          </w:tcPr>
          <w:p>
            <w:r>
              <w:t>Temperature / warnings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3168"/>
          </w:tcPr>
          <w:p>
            <w:r>
              <w:t>Warnings, throttling, shutdowns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304"/>
          </w:tcPr>
          <w:p>
            <w:r>
              <w:t>Error messages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Theory of probable cause (name the evidence):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Part 3: AI suggestions and ranked solutions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1728"/>
            <w:shd w:val="clear" w:color="auto" w:fill="E8EFFF"/>
          </w:tcPr>
          <w:p>
            <w:r/>
            <w:r>
              <w:rPr>
                <w:b/>
                <w:color w:val="0D2A63"/>
              </w:rPr>
              <w:t>AI suggestion #</w:t>
            </w:r>
          </w:p>
        </w:tc>
        <w:tc>
          <w:tcPr>
            <w:tcW w:type="dxa" w:w="2592"/>
            <w:shd w:val="clear" w:color="auto" w:fill="E8EFFF"/>
          </w:tcPr>
          <w:p>
            <w:r/>
            <w:r>
              <w:rPr>
                <w:b/>
                <w:color w:val="0D2A63"/>
              </w:rPr>
              <w:t>Keep / test first / reject</w:t>
            </w:r>
          </w:p>
        </w:tc>
        <w:tc>
          <w:tcPr>
            <w:tcW w:type="dxa" w:w="5472"/>
            <w:shd w:val="clear" w:color="auto" w:fill="E8EFFF"/>
          </w:tcPr>
          <w:p>
            <w:r/>
            <w:r>
              <w:rPr>
                <w:b/>
                <w:color w:val="0D2A63"/>
              </w:rPr>
              <w:t>Reason (cite a reading)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5472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5472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5472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547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864"/>
            <w:shd w:val="clear" w:color="auto" w:fill="E8EFFF"/>
          </w:tcPr>
          <w:p>
            <w:r/>
            <w:r>
              <w:rPr>
                <w:b/>
                <w:color w:val="0D2A63"/>
              </w:rPr>
              <w:t>Rank</w:t>
            </w:r>
          </w:p>
        </w:tc>
        <w:tc>
          <w:tcPr>
            <w:tcW w:type="dxa" w:w="4320"/>
            <w:shd w:val="clear" w:color="auto" w:fill="E8EFFF"/>
          </w:tcPr>
          <w:p>
            <w:r/>
            <w:r>
              <w:rPr>
                <w:b/>
                <w:color w:val="0D2A63"/>
              </w:rPr>
              <w:t>Possible solution</w:t>
            </w:r>
          </w:p>
        </w:tc>
        <w:tc>
          <w:tcPr>
            <w:tcW w:type="dxa" w:w="1440"/>
            <w:shd w:val="clear" w:color="auto" w:fill="E8EFFF"/>
          </w:tcPr>
          <w:p>
            <w:r/>
            <w:r>
              <w:rPr>
                <w:b/>
                <w:color w:val="0D2A63"/>
              </w:rPr>
              <w:t>Time</w:t>
            </w:r>
          </w:p>
        </w:tc>
        <w:tc>
          <w:tcPr>
            <w:tcW w:type="dxa" w:w="1440"/>
            <w:shd w:val="clear" w:color="auto" w:fill="E8EFFF"/>
          </w:tcPr>
          <w:p>
            <w:r/>
            <w:r>
              <w:rPr>
                <w:b/>
                <w:color w:val="0D2A63"/>
              </w:rPr>
              <w:t>Cost</w:t>
            </w:r>
          </w:p>
        </w:tc>
        <w:tc>
          <w:tcPr>
            <w:tcW w:type="dxa" w:w="1728"/>
            <w:shd w:val="clear" w:color="auto" w:fill="E8EFFF"/>
          </w:tcPr>
          <w:p>
            <w:r/>
            <w:r>
              <w:rPr>
                <w:b/>
                <w:color w:val="0D2A63"/>
              </w:rPr>
              <w:t>Disruption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2"/>
      </w:pPr>
      <w:r>
        <w:t>Part 4: Implement and verify</w:t>
      </w:r>
    </w:p>
    <w:p>
      <w:r>
        <w:t>Exact implementation steps: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E8EFFF"/>
          </w:tcPr>
          <w:p>
            <w:r/>
            <w:r>
              <w:rPr>
                <w:b/>
                <w:color w:val="0D2A63"/>
              </w:rPr>
              <w:t>Reading</w:t>
            </w:r>
          </w:p>
        </w:tc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Before</w:t>
            </w:r>
          </w:p>
        </w:tc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After</w:t>
            </w:r>
          </w:p>
        </w:tc>
        <w:tc>
          <w:tcPr>
            <w:tcW w:type="dxa" w:w="2592"/>
            <w:shd w:val="clear" w:color="auto" w:fill="E8EFFF"/>
          </w:tcPr>
          <w:p>
            <w:r/>
            <w:r>
              <w:rPr>
                <w:b/>
                <w:color w:val="0D2A63"/>
              </w:rPr>
              <w:t>Restored?</w:t>
            </w:r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/>
    <w:p>
      <w:r>
        <w:t>If function was not restored, what we did next: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Part 5: Walkthrough storyboard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shd w:val="clear" w:color="auto" w:fill="E8EFFF"/>
          </w:tcPr>
          <w:p>
            <w:r/>
            <w:r>
              <w:rPr>
                <w:b/>
                <w:color w:val="0D2A63"/>
              </w:rPr>
              <w:t>Scene / slide</w:t>
            </w:r>
          </w:p>
        </w:tc>
        <w:tc>
          <w:tcPr>
            <w:tcW w:type="dxa" w:w="3456"/>
            <w:shd w:val="clear" w:color="auto" w:fill="E8EFFF"/>
          </w:tcPr>
          <w:p>
            <w:r/>
            <w:r>
              <w:rPr>
                <w:b/>
                <w:color w:val="0D2A63"/>
              </w:rPr>
              <w:t>What the viewer sees</w:t>
            </w:r>
          </w:p>
        </w:tc>
        <w:tc>
          <w:tcPr>
            <w:tcW w:type="dxa" w:w="3744"/>
            <w:shd w:val="clear" w:color="auto" w:fill="E8EFFF"/>
          </w:tcPr>
          <w:p>
            <w:r/>
            <w:r>
              <w:rPr>
                <w:b/>
                <w:color w:val="0D2A63"/>
              </w:rPr>
              <w:t>What we say (narration)</w:t>
            </w:r>
          </w:p>
        </w:tc>
      </w:tr>
      <w:tr>
        <w:tc>
          <w:tcPr>
            <w:tcW w:type="dxa" w:w="2592"/>
          </w:tcPr>
          <w:p>
            <w:r>
              <w:t>1 Observations and quick fix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2592"/>
          </w:tcPr>
          <w:p>
            <w:r>
              <w:t>2 Diagnostic data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2592"/>
          </w:tcPr>
          <w:p>
            <w:r>
              <w:t>3 Possible solutions and AI evaluation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2592"/>
          </w:tcPr>
          <w:p>
            <w:r>
              <w:t>4 Implementation steps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2592"/>
          </w:tcPr>
          <w:p>
            <w:r>
              <w:t>5 Verification (before and after)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2592"/>
          </w:tcPr>
          <w:p>
            <w:r>
              <w:t>6 Prevention tips (one security habit)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744"/>
          </w:tcPr>
          <w:p>
            <w:r/>
          </w:p>
        </w:tc>
      </w:tr>
    </w:tbl>
    <w:p/>
    <w:p>
      <w:pPr>
        <w:pStyle w:val="Heading2"/>
      </w:pPr>
      <w:r>
        <w:t>Team log (Collaborate: skills 4.A–4.D)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Role</w:t>
            </w:r>
          </w:p>
        </w:tc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Name</w:t>
            </w:r>
          </w:p>
        </w:tc>
        <w:tc>
          <w:tcPr>
            <w:tcW w:type="dxa" w:w="5184"/>
            <w:shd w:val="clear" w:color="auto" w:fill="E8EFFF"/>
          </w:tcPr>
          <w:p>
            <w:r/>
            <w:r>
              <w:rPr>
                <w:b/>
                <w:color w:val="0D2A63"/>
              </w:rPr>
              <w:t>What I contributed this session</w:t>
            </w:r>
          </w:p>
        </w:tc>
      </w:tr>
      <w:tr>
        <w:tc>
          <w:tcPr>
            <w:tcW w:type="dxa" w:w="2304"/>
          </w:tcPr>
          <w:p>
            <w:r>
              <w:t>Project lead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Data analyst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Configuration technician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Documentation lead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</w:tbl>
    <w:p/>
    <w:p>
      <w:r>
        <w:t>Team decisions (what we decided, why, and who disagreed):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How we used AI, and what we checked before trusting it: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D2A63"/>
        <w:sz w:val="16"/>
      </w:rPr>
      <w:t>@CyberTeaches  ·  cyberteaches.com/networking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 w:eastAsia="Poppi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